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A5" w:rsidRDefault="000E26A5" w:rsidP="000E26A5">
      <w:pPr>
        <w:jc w:val="center"/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</w:pPr>
      <w:r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  <w:t xml:space="preserve">النقد </w:t>
      </w:r>
      <w:proofErr w:type="spellStart"/>
      <w:proofErr w:type="gramStart"/>
      <w:r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  <w:t>الحديثي</w:t>
      </w:r>
      <w:proofErr w:type="spellEnd"/>
      <w:proofErr w:type="gramEnd"/>
      <w:r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  <w:t xml:space="preserve"> من خلال مقدمة ابن الصلاح </w:t>
      </w:r>
    </w:p>
    <w:p w:rsidR="00794B61" w:rsidRDefault="000E26A5" w:rsidP="000E26A5">
      <w:pPr>
        <w:jc w:val="both"/>
        <w:rPr>
          <w:rFonts w:ascii="Tahoma" w:hAnsi="Tahoma" w:cs="Traditional Arabic" w:hint="cs"/>
          <w:sz w:val="36"/>
          <w:szCs w:val="36"/>
          <w:rtl/>
          <w:lang w:bidi="ar-SA"/>
        </w:rPr>
      </w:pPr>
      <w:r>
        <w:rPr>
          <w:rFonts w:ascii="Tahoma" w:hAnsi="Tahoma" w:cs="Traditional Arabic" w:hint="cs"/>
          <w:sz w:val="36"/>
          <w:szCs w:val="36"/>
          <w:rtl/>
          <w:lang w:bidi="ar-SA"/>
        </w:rPr>
        <w:t xml:space="preserve">أنواع </w:t>
      </w:r>
      <w:proofErr w:type="gramStart"/>
      <w:r>
        <w:rPr>
          <w:rFonts w:ascii="Tahoma" w:hAnsi="Tahoma" w:cs="Traditional Arabic" w:hint="cs"/>
          <w:sz w:val="36"/>
          <w:szCs w:val="36"/>
          <w:rtl/>
          <w:lang w:bidi="ar-SA"/>
        </w:rPr>
        <w:t>علوم</w:t>
      </w:r>
      <w:proofErr w:type="gramEnd"/>
      <w:r>
        <w:rPr>
          <w:rFonts w:ascii="Tahoma" w:hAnsi="Tahoma" w:cs="Traditional Arabic" w:hint="cs"/>
          <w:sz w:val="36"/>
          <w:szCs w:val="36"/>
          <w:rtl/>
          <w:lang w:bidi="ar-SA"/>
        </w:rPr>
        <w:t xml:space="preserve"> الحديث كثيرة بلغ </w:t>
      </w:r>
      <w:proofErr w:type="spellStart"/>
      <w:r>
        <w:rPr>
          <w:rFonts w:ascii="Tahoma" w:hAnsi="Tahoma" w:cs="Traditional Arabic" w:hint="cs"/>
          <w:sz w:val="36"/>
          <w:szCs w:val="36"/>
          <w:rtl/>
          <w:lang w:bidi="ar-SA"/>
        </w:rPr>
        <w:t>بها</w:t>
      </w:r>
      <w:proofErr w:type="spellEnd"/>
      <w:r>
        <w:rPr>
          <w:rFonts w:ascii="Tahoma" w:hAnsi="Tahoma" w:cs="Traditional Arabic" w:hint="cs"/>
          <w:sz w:val="36"/>
          <w:szCs w:val="36"/>
          <w:rtl/>
          <w:lang w:bidi="ar-SA"/>
        </w:rPr>
        <w:t xml:space="preserve"> ابن الصلاح خمسة وستين نوعا وزاد عليها غيره. </w:t>
      </w:r>
      <w:proofErr w:type="gramStart"/>
      <w:r>
        <w:rPr>
          <w:rFonts w:ascii="Tahoma" w:hAnsi="Tahoma" w:cs="Traditional Arabic" w:hint="cs"/>
          <w:sz w:val="36"/>
          <w:szCs w:val="36"/>
          <w:rtl/>
          <w:lang w:bidi="ar-SA"/>
        </w:rPr>
        <w:t>ومعنى</w:t>
      </w:r>
      <w:proofErr w:type="gramEnd"/>
      <w:r>
        <w:rPr>
          <w:rFonts w:ascii="Tahoma" w:hAnsi="Tahoma" w:cs="Traditional Arabic" w:hint="cs"/>
          <w:sz w:val="36"/>
          <w:szCs w:val="36"/>
          <w:rtl/>
          <w:lang w:bidi="ar-SA"/>
        </w:rPr>
        <w:t xml:space="preserve"> ذلك أنها لا تكاد تنحصر، لأن كل وصف في الحديث من جهة سنده أو منته يمكن أن يكون نوعا. وترتيب المصنفين لعلوم الحديث على هذا النحو يعسر </w:t>
      </w:r>
      <w:proofErr w:type="spellStart"/>
      <w:r>
        <w:rPr>
          <w:rFonts w:ascii="Tahoma" w:hAnsi="Tahoma" w:cs="Traditional Arabic" w:hint="cs"/>
          <w:sz w:val="36"/>
          <w:szCs w:val="36"/>
          <w:rtl/>
          <w:lang w:bidi="ar-SA"/>
        </w:rPr>
        <w:t>به</w:t>
      </w:r>
      <w:proofErr w:type="spellEnd"/>
      <w:r>
        <w:rPr>
          <w:rFonts w:ascii="Tahoma" w:hAnsi="Tahoma" w:cs="Traditional Arabic" w:hint="cs"/>
          <w:sz w:val="36"/>
          <w:szCs w:val="36"/>
          <w:rtl/>
          <w:lang w:bidi="ar-SA"/>
        </w:rPr>
        <w:t xml:space="preserve"> الإحاطة بقواعد النقد ومسالك التصحيح والتضعيف. فلابد إذن من ضبط هذه الأنواع بحسب الوصف والغرض وضم النظائر بعضها إلى بعض. وبناء عليه يمكن تقسيم </w:t>
      </w:r>
      <w:proofErr w:type="gramStart"/>
      <w:r>
        <w:rPr>
          <w:rFonts w:ascii="Tahoma" w:hAnsi="Tahoma" w:cs="Traditional Arabic" w:hint="cs"/>
          <w:sz w:val="36"/>
          <w:szCs w:val="36"/>
          <w:rtl/>
          <w:lang w:bidi="ar-SA"/>
        </w:rPr>
        <w:t>أنواع</w:t>
      </w:r>
      <w:proofErr w:type="gramEnd"/>
      <w:r>
        <w:rPr>
          <w:rFonts w:ascii="Tahoma" w:hAnsi="Tahoma" w:cs="Traditional Arabic" w:hint="cs"/>
          <w:sz w:val="36"/>
          <w:szCs w:val="36"/>
          <w:rtl/>
          <w:lang w:bidi="ar-SA"/>
        </w:rPr>
        <w:t xml:space="preserve"> علوم الحديث على</w:t>
      </w:r>
      <w:r w:rsidR="00794B61">
        <w:rPr>
          <w:rFonts w:ascii="Tahoma" w:hAnsi="Tahoma" w:cs="Traditional Arabic" w:hint="cs"/>
          <w:sz w:val="36"/>
          <w:szCs w:val="36"/>
          <w:rtl/>
          <w:lang w:bidi="ar-SA"/>
        </w:rPr>
        <w:t xml:space="preserve"> ستة أقسام:</w:t>
      </w:r>
    </w:p>
    <w:p w:rsidR="000E26A5" w:rsidRPr="000E26A5" w:rsidRDefault="00080617" w:rsidP="000E26A5">
      <w:pPr>
        <w:jc w:val="both"/>
        <w:rPr>
          <w:rFonts w:ascii="Tahoma" w:hAnsi="Tahoma" w:cs="Traditional Arabic" w:hint="cs"/>
          <w:sz w:val="36"/>
          <w:szCs w:val="36"/>
          <w:rtl/>
          <w:lang w:bidi="ar-SA"/>
        </w:rPr>
      </w:pPr>
      <w:r>
        <w:rPr>
          <w:rFonts w:ascii="Tahoma" w:hAnsi="Tahoma" w:cs="Traditional Arabic" w:hint="cs"/>
          <w:sz w:val="36"/>
          <w:szCs w:val="36"/>
          <w:rtl/>
          <w:lang w:bidi="ar-SA"/>
        </w:rPr>
        <w:t xml:space="preserve">1 - </w:t>
      </w:r>
      <w:proofErr w:type="gramStart"/>
      <w:r w:rsidR="00794B61">
        <w:rPr>
          <w:rFonts w:ascii="Tahoma" w:hAnsi="Tahoma" w:cs="Traditional Arabic" w:hint="cs"/>
          <w:sz w:val="36"/>
          <w:szCs w:val="36"/>
          <w:rtl/>
          <w:lang w:bidi="ar-SA"/>
        </w:rPr>
        <w:t>قسم</w:t>
      </w:r>
      <w:proofErr w:type="gramEnd"/>
      <w:r w:rsidR="00794B61">
        <w:rPr>
          <w:rFonts w:ascii="Tahoma" w:hAnsi="Tahoma" w:cs="Traditional Arabic" w:hint="cs"/>
          <w:sz w:val="36"/>
          <w:szCs w:val="36"/>
          <w:rtl/>
          <w:lang w:bidi="ar-SA"/>
        </w:rPr>
        <w:t xml:space="preserve"> يتعلق بدراسة أحوال الرواة، </w:t>
      </w:r>
      <w:r>
        <w:rPr>
          <w:rFonts w:ascii="Tahoma" w:hAnsi="Tahoma" w:cs="Traditional Arabic" w:hint="cs"/>
          <w:sz w:val="36"/>
          <w:szCs w:val="36"/>
          <w:rtl/>
          <w:lang w:bidi="ar-SA"/>
        </w:rPr>
        <w:t xml:space="preserve">2 - </w:t>
      </w:r>
      <w:r w:rsidR="00794B61">
        <w:rPr>
          <w:rFonts w:ascii="Tahoma" w:hAnsi="Tahoma" w:cs="Traditional Arabic" w:hint="cs"/>
          <w:sz w:val="36"/>
          <w:szCs w:val="36"/>
          <w:rtl/>
          <w:lang w:bidi="ar-SA"/>
        </w:rPr>
        <w:t xml:space="preserve">وقسم يتعلق بدراسة الاتصال وطرق النقل </w:t>
      </w:r>
      <w:r>
        <w:rPr>
          <w:rFonts w:ascii="Tahoma" w:hAnsi="Tahoma" w:cs="Traditional Arabic" w:hint="cs"/>
          <w:sz w:val="36"/>
          <w:szCs w:val="36"/>
          <w:rtl/>
          <w:lang w:bidi="ar-SA"/>
        </w:rPr>
        <w:t xml:space="preserve">3 - </w:t>
      </w:r>
      <w:r w:rsidR="00794B61">
        <w:rPr>
          <w:rFonts w:ascii="Tahoma" w:hAnsi="Tahoma" w:cs="Traditional Arabic" w:hint="cs"/>
          <w:sz w:val="36"/>
          <w:szCs w:val="36"/>
          <w:rtl/>
          <w:lang w:bidi="ar-SA"/>
        </w:rPr>
        <w:t xml:space="preserve">وقسم يتعلق بمنهج الاعتبار، </w:t>
      </w:r>
      <w:r>
        <w:rPr>
          <w:rFonts w:ascii="Tahoma" w:hAnsi="Tahoma" w:cs="Traditional Arabic" w:hint="cs"/>
          <w:sz w:val="36"/>
          <w:szCs w:val="36"/>
          <w:rtl/>
          <w:lang w:bidi="ar-SA"/>
        </w:rPr>
        <w:t xml:space="preserve">4- </w:t>
      </w:r>
      <w:r w:rsidR="00794B61">
        <w:rPr>
          <w:rFonts w:ascii="Tahoma" w:hAnsi="Tahoma" w:cs="Traditional Arabic" w:hint="cs"/>
          <w:sz w:val="36"/>
          <w:szCs w:val="36"/>
          <w:rtl/>
          <w:lang w:bidi="ar-SA"/>
        </w:rPr>
        <w:t xml:space="preserve">وقسم يتعلق بضبط الكتب، </w:t>
      </w:r>
      <w:r>
        <w:rPr>
          <w:rFonts w:ascii="Tahoma" w:hAnsi="Tahoma" w:cs="Traditional Arabic" w:hint="cs"/>
          <w:sz w:val="36"/>
          <w:szCs w:val="36"/>
          <w:rtl/>
          <w:lang w:bidi="ar-SA"/>
        </w:rPr>
        <w:t xml:space="preserve">5 - </w:t>
      </w:r>
      <w:r w:rsidR="00794B61">
        <w:rPr>
          <w:rFonts w:ascii="Tahoma" w:hAnsi="Tahoma" w:cs="Traditional Arabic" w:hint="cs"/>
          <w:sz w:val="36"/>
          <w:szCs w:val="36"/>
          <w:rtl/>
          <w:lang w:bidi="ar-SA"/>
        </w:rPr>
        <w:t xml:space="preserve">وقسم يتعلق بفقه الحديث، </w:t>
      </w:r>
      <w:r>
        <w:rPr>
          <w:rFonts w:ascii="Tahoma" w:hAnsi="Tahoma" w:cs="Traditional Arabic" w:hint="cs"/>
          <w:sz w:val="36"/>
          <w:szCs w:val="36"/>
          <w:rtl/>
          <w:lang w:bidi="ar-SA"/>
        </w:rPr>
        <w:t xml:space="preserve">6 - </w:t>
      </w:r>
      <w:r w:rsidR="00794B61">
        <w:rPr>
          <w:rFonts w:ascii="Tahoma" w:hAnsi="Tahoma" w:cs="Traditional Arabic" w:hint="cs"/>
          <w:sz w:val="36"/>
          <w:szCs w:val="36"/>
          <w:rtl/>
          <w:lang w:bidi="ar-SA"/>
        </w:rPr>
        <w:t>وقسم يتعلق بأوصاف الحديث من جهة الثبوت وأحوال الرواية.</w:t>
      </w:r>
      <w:r w:rsidR="000E26A5">
        <w:rPr>
          <w:rFonts w:ascii="Tahoma" w:hAnsi="Tahoma" w:cs="Traditional Arabic" w:hint="cs"/>
          <w:sz w:val="36"/>
          <w:szCs w:val="36"/>
          <w:rtl/>
          <w:lang w:bidi="ar-SA"/>
        </w:rPr>
        <w:t xml:space="preserve">   </w:t>
      </w:r>
    </w:p>
    <w:p w:rsidR="000E26A5" w:rsidRPr="00DE4A5F" w:rsidRDefault="00794B61" w:rsidP="00794B61">
      <w:pPr>
        <w:pStyle w:val="Paragraphedeliste"/>
        <w:numPr>
          <w:ilvl w:val="0"/>
          <w:numId w:val="2"/>
        </w:numPr>
        <w:jc w:val="center"/>
        <w:rPr>
          <w:rFonts w:cs="Traditional Arabic"/>
          <w:b/>
          <w:bCs/>
          <w:sz w:val="40"/>
          <w:szCs w:val="40"/>
          <w:u w:val="single"/>
          <w:rtl/>
          <w:lang w:bidi="ar-SA"/>
        </w:rPr>
      </w:pPr>
      <w:r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  <w:t>1- دراسة أحوال</w:t>
      </w:r>
      <w:r w:rsidR="00C727B1"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  <w:t xml:space="preserve"> </w:t>
      </w:r>
      <w:proofErr w:type="gramStart"/>
      <w:r w:rsidR="00C727B1"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  <w:t>الرواة</w:t>
      </w:r>
      <w:r w:rsidR="000E26A5"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  <w:t xml:space="preserve"> :</w:t>
      </w:r>
      <w:proofErr w:type="gramEnd"/>
      <w:r w:rsidR="000E26A5"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  <w:t xml:space="preserve"> </w:t>
      </w:r>
      <w:r w:rsidR="000E26A5" w:rsidRPr="00DE4A5F"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  <w:t>الجرح والتعديل</w:t>
      </w:r>
      <w:r w:rsidR="000E26A5" w:rsidRPr="00DE4A5F">
        <w:rPr>
          <w:rFonts w:cs="Traditional Arabic" w:hint="cs"/>
          <w:b/>
          <w:bCs/>
          <w:sz w:val="40"/>
          <w:szCs w:val="40"/>
          <w:u w:val="single"/>
          <w:rtl/>
          <w:lang w:bidi="ar-SA"/>
        </w:rPr>
        <w:t>.</w:t>
      </w:r>
    </w:p>
    <w:p w:rsidR="000E26A5" w:rsidRPr="00580FC8" w:rsidRDefault="000E26A5" w:rsidP="000E26A5">
      <w:pPr>
        <w:pStyle w:val="Paragraphedeliste"/>
        <w:rPr>
          <w:rFonts w:cs="Traditional Arabic"/>
          <w:b/>
          <w:bCs/>
          <w:sz w:val="32"/>
          <w:szCs w:val="32"/>
          <w:rtl/>
          <w:lang w:bidi="ar-SA"/>
        </w:rPr>
      </w:pPr>
    </w:p>
    <w:p w:rsidR="000E26A5" w:rsidRPr="00B33585" w:rsidRDefault="000E26A5" w:rsidP="000E26A5">
      <w:pPr>
        <w:pStyle w:val="Paragraphedeliste"/>
        <w:numPr>
          <w:ilvl w:val="0"/>
          <w:numId w:val="2"/>
        </w:numPr>
        <w:rPr>
          <w:rFonts w:cs="Traditional Arabic"/>
          <w:b/>
          <w:bCs/>
          <w:sz w:val="32"/>
          <w:szCs w:val="32"/>
          <w:rtl/>
          <w:lang w:bidi="ar-SA"/>
        </w:rPr>
      </w:pPr>
      <w:proofErr w:type="gramStart"/>
      <w:r w:rsidRPr="00580FC8">
        <w:rPr>
          <w:rFonts w:cs="Traditional Arabic" w:hint="cs"/>
          <w:b/>
          <w:bCs/>
          <w:sz w:val="32"/>
          <w:szCs w:val="32"/>
          <w:rtl/>
          <w:lang w:bidi="ar-SA"/>
        </w:rPr>
        <w:t>معرفة</w:t>
      </w:r>
      <w:proofErr w:type="gramEnd"/>
      <w:r w:rsidRPr="00580FC8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580FC8">
        <w:rPr>
          <w:rFonts w:cs="Traditional Arabic" w:hint="cs"/>
          <w:b/>
          <w:bCs/>
          <w:sz w:val="32"/>
          <w:szCs w:val="32"/>
          <w:rtl/>
          <w:lang w:bidi="ar-SA"/>
        </w:rPr>
        <w:t>صفة</w:t>
      </w:r>
      <w:r w:rsidRPr="00580FC8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580FC8">
        <w:rPr>
          <w:rFonts w:cs="Traditional Arabic" w:hint="cs"/>
          <w:b/>
          <w:bCs/>
          <w:sz w:val="32"/>
          <w:szCs w:val="32"/>
          <w:rtl/>
          <w:lang w:bidi="ar-SA"/>
        </w:rPr>
        <w:t>من</w:t>
      </w:r>
      <w:r w:rsidRPr="00580FC8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580FC8">
        <w:rPr>
          <w:rFonts w:cs="Traditional Arabic" w:hint="cs"/>
          <w:b/>
          <w:bCs/>
          <w:sz w:val="32"/>
          <w:szCs w:val="32"/>
          <w:rtl/>
          <w:lang w:bidi="ar-SA"/>
        </w:rPr>
        <w:t>تقبل</w:t>
      </w:r>
      <w:r w:rsidRPr="00580FC8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580FC8">
        <w:rPr>
          <w:rFonts w:cs="Traditional Arabic" w:hint="cs"/>
          <w:b/>
          <w:bCs/>
          <w:sz w:val="32"/>
          <w:szCs w:val="32"/>
          <w:rtl/>
          <w:lang w:bidi="ar-SA"/>
        </w:rPr>
        <w:t>روايته</w:t>
      </w:r>
      <w:r w:rsidRPr="00580FC8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580FC8">
        <w:rPr>
          <w:rFonts w:cs="Traditional Arabic" w:hint="cs"/>
          <w:b/>
          <w:bCs/>
          <w:sz w:val="32"/>
          <w:szCs w:val="32"/>
          <w:rtl/>
          <w:lang w:bidi="ar-SA"/>
        </w:rPr>
        <w:t>ومن</w:t>
      </w:r>
      <w:r w:rsidRPr="00580FC8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580FC8">
        <w:rPr>
          <w:rFonts w:cs="Traditional Arabic" w:hint="cs"/>
          <w:b/>
          <w:bCs/>
          <w:sz w:val="32"/>
          <w:szCs w:val="32"/>
          <w:rtl/>
          <w:lang w:bidi="ar-SA"/>
        </w:rPr>
        <w:t>ترد</w:t>
      </w:r>
    </w:p>
    <w:p w:rsidR="000E26A5" w:rsidRPr="00B33585" w:rsidRDefault="000E26A5" w:rsidP="000E26A5">
      <w:pPr>
        <w:numPr>
          <w:ilvl w:val="0"/>
          <w:numId w:val="2"/>
        </w:numPr>
        <w:rPr>
          <w:rFonts w:cs="Traditional Arabic"/>
          <w:b/>
          <w:bCs/>
          <w:sz w:val="32"/>
          <w:szCs w:val="32"/>
          <w:lang w:bidi="ar-SA"/>
        </w:rPr>
      </w:pPr>
      <w:hyperlink r:id="rId5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‏ معرفة الثقات والضعفاء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B33585" w:rsidRDefault="000E26A5" w:rsidP="000E26A5">
      <w:pPr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B3358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‏ </w:t>
      </w:r>
      <w:proofErr w:type="gramStart"/>
      <w:r w:rsidRPr="00B3358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معرفة</w:t>
      </w:r>
      <w:proofErr w:type="gramEnd"/>
      <w:r w:rsidRPr="00B3358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طبقات الرواة والعلماء</w:t>
      </w:r>
    </w:p>
    <w:p w:rsidR="000E26A5" w:rsidRPr="00B33585" w:rsidRDefault="000E26A5" w:rsidP="000E26A5">
      <w:pPr>
        <w:pStyle w:val="Paragraphedeliste"/>
        <w:numPr>
          <w:ilvl w:val="0"/>
          <w:numId w:val="2"/>
        </w:numPr>
        <w:rPr>
          <w:rFonts w:cs="Traditional Arabic"/>
          <w:b/>
          <w:bCs/>
          <w:sz w:val="32"/>
          <w:szCs w:val="32"/>
          <w:lang w:bidi="ar-SA"/>
        </w:rPr>
      </w:pPr>
      <w:proofErr w:type="gramStart"/>
      <w:r w:rsidRPr="00B33585">
        <w:rPr>
          <w:rFonts w:cs="Traditional Arabic"/>
          <w:b/>
          <w:bCs/>
          <w:sz w:val="32"/>
          <w:szCs w:val="32"/>
          <w:rtl/>
          <w:lang w:bidi="ar-SA"/>
        </w:rPr>
        <w:t>معرفة</w:t>
      </w:r>
      <w:proofErr w:type="gramEnd"/>
      <w:r w:rsidRPr="00B33585">
        <w:rPr>
          <w:rFonts w:cs="Traditional Arabic"/>
          <w:b/>
          <w:bCs/>
          <w:sz w:val="32"/>
          <w:szCs w:val="32"/>
          <w:rtl/>
          <w:lang w:bidi="ar-SA"/>
        </w:rPr>
        <w:t xml:space="preserve"> تواريخ الرواة</w:t>
      </w:r>
    </w:p>
    <w:p w:rsidR="000E26A5" w:rsidRPr="00580FC8" w:rsidRDefault="000E26A5" w:rsidP="000E26A5">
      <w:pPr>
        <w:pStyle w:val="Paragraphedeliste"/>
        <w:numPr>
          <w:ilvl w:val="0"/>
          <w:numId w:val="2"/>
        </w:numPr>
        <w:rPr>
          <w:rFonts w:cs="Traditional Arabic"/>
          <w:b/>
          <w:bCs/>
          <w:sz w:val="32"/>
          <w:szCs w:val="32"/>
          <w:lang w:bidi="ar-SA"/>
        </w:rPr>
      </w:pPr>
      <w:hyperlink r:id="rId6" w:history="1">
        <w:r w:rsidRPr="00580FC8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</w:t>
        </w:r>
        <w:proofErr w:type="gramStart"/>
        <w:r w:rsidRPr="00580FC8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580FC8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الصحابة</w:t>
        </w:r>
        <w:r w:rsidRPr="00580FC8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4A2287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7" w:history="1">
        <w:proofErr w:type="gramStart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التابعين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Default="000E26A5" w:rsidP="000E26A5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4A2287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معرفة من خلط في آخر عمره</w:t>
      </w:r>
    </w:p>
    <w:p w:rsidR="000E26A5" w:rsidRPr="004A2287" w:rsidRDefault="000E26A5" w:rsidP="000E26A5">
      <w:pPr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proofErr w:type="gramStart"/>
      <w:r w:rsidRPr="002A4F69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معرفة</w:t>
      </w:r>
      <w:proofErr w:type="gramEnd"/>
      <w:r w:rsidRPr="002A4F69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أوطان الرواة وبلدانهم</w:t>
      </w:r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8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معرفة الأكابر الرواة عن </w:t>
        </w:r>
        <w:proofErr w:type="spellStart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الأصاغر</w:t>
        </w:r>
        <w:proofErr w:type="spellEnd"/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9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</w:t>
        </w:r>
        <w:proofErr w:type="gramStart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المدبج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10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‏ معرفة الإخوة والأخوات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11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معرفة رواية الآباء عن الأبناء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12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 رواية الأبناء عن الآباء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13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معرفة من اشترك في الرواية عنه </w:t>
        </w:r>
        <w:proofErr w:type="gramStart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راويان</w:t>
        </w:r>
        <w:proofErr w:type="gramEnd"/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  <w:r>
        <w:rPr>
          <w:rFonts w:cs="Traditional Arabic" w:hint="cs"/>
          <w:b/>
          <w:bCs/>
          <w:sz w:val="32"/>
          <w:szCs w:val="32"/>
          <w:rtl/>
          <w:lang w:bidi="ar-SA"/>
        </w:rPr>
        <w:t>سابق ولاحق</w:t>
      </w:r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14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معرفة من لم </w:t>
        </w:r>
        <w:proofErr w:type="gramStart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يرو</w:t>
        </w:r>
        <w:proofErr w:type="gramEnd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عنه إلا راو واحد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15" w:history="1">
        <w:r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:</w:t>
        </w:r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معرفة من ذكر بأسماء مختلفة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lastRenderedPageBreak/>
        <w:t xml:space="preserve">  </w:t>
      </w:r>
      <w:hyperlink r:id="rId16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</w:t>
        </w:r>
        <w:proofErr w:type="gramStart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المفردات الآحاد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17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معرفة الأسماء </w:t>
        </w:r>
        <w:proofErr w:type="spellStart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والكنى</w:t>
        </w:r>
        <w:proofErr w:type="spellEnd"/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18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معرفة كني المعروفين بالأسماء دون </w:t>
        </w:r>
        <w:proofErr w:type="spellStart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الكنى</w:t>
        </w:r>
        <w:proofErr w:type="spellEnd"/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19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</w:t>
        </w:r>
        <w:proofErr w:type="gramStart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ألقاب المحدثين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20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</w:t>
        </w:r>
        <w:proofErr w:type="gramStart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المؤتلف والمختلف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B33585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21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</w:t>
        </w:r>
        <w:proofErr w:type="gramStart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المتفق والمفترق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22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</w:t>
        </w:r>
        <w:proofErr w:type="gramStart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الرواة المتشابهين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23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معرفة المنسوبين إلى غير آبائهم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24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‏ معرفة النسب التي باطنها على خلاف ظاهرها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25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</w:t>
        </w:r>
        <w:proofErr w:type="gramStart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المبهمات</w:t>
        </w:r>
        <w:r w:rsidRPr="00A7652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A76526" w:rsidRDefault="000E26A5" w:rsidP="000E26A5">
      <w:pPr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A76526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26" w:history="1">
        <w:r w:rsidRPr="00A7652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</w:t>
        </w:r>
      </w:hyperlink>
      <w:r w:rsidRPr="002A4F69">
        <w:rPr>
          <w:rFonts w:cs="Traditional Arabic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SA"/>
        </w:rPr>
        <w:t>- المصحف من أسماء الرجال</w:t>
      </w:r>
    </w:p>
    <w:p w:rsidR="000E26A5" w:rsidRPr="00A76526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proofErr w:type="gramStart"/>
      <w:r w:rsidRPr="002A4F69">
        <w:rPr>
          <w:rFonts w:cs="Traditional Arabic"/>
          <w:b/>
          <w:bCs/>
          <w:sz w:val="32"/>
          <w:szCs w:val="32"/>
          <w:rtl/>
          <w:lang w:bidi="ar-SA"/>
        </w:rPr>
        <w:t>معرفة</w:t>
      </w:r>
      <w:proofErr w:type="gramEnd"/>
      <w:r w:rsidRPr="002A4F69">
        <w:rPr>
          <w:rFonts w:cs="Traditional Arabic"/>
          <w:b/>
          <w:bCs/>
          <w:sz w:val="32"/>
          <w:szCs w:val="32"/>
          <w:rtl/>
          <w:lang w:bidi="ar-SA"/>
        </w:rPr>
        <w:t xml:space="preserve"> الموالي</w:t>
      </w:r>
    </w:p>
    <w:p w:rsidR="000E26A5" w:rsidRDefault="000E26A5" w:rsidP="000E26A5">
      <w:pPr>
        <w:rPr>
          <w:rFonts w:cs="Traditional Arabic"/>
          <w:b/>
          <w:bCs/>
          <w:sz w:val="32"/>
          <w:szCs w:val="32"/>
          <w:rtl/>
          <w:lang w:bidi="ar-MA"/>
        </w:rPr>
      </w:pPr>
    </w:p>
    <w:p w:rsidR="000E26A5" w:rsidRPr="00DE4A5F" w:rsidRDefault="00C727B1" w:rsidP="000E26A5">
      <w:pPr>
        <w:pStyle w:val="Paragraphedeliste"/>
        <w:numPr>
          <w:ilvl w:val="0"/>
          <w:numId w:val="2"/>
        </w:numPr>
        <w:jc w:val="center"/>
        <w:rPr>
          <w:rFonts w:cs="Traditional Arabic"/>
          <w:b/>
          <w:bCs/>
          <w:sz w:val="40"/>
          <w:szCs w:val="40"/>
          <w:u w:val="single"/>
          <w:lang w:bidi="ar-SA"/>
        </w:rPr>
      </w:pPr>
      <w:r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  <w:t xml:space="preserve">2- </w:t>
      </w:r>
      <w:r w:rsidR="000E26A5"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  <w:t>فحص الا</w:t>
      </w:r>
      <w:r w:rsidR="000E26A5" w:rsidRPr="00DE4A5F"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  <w:t>تصال و</w:t>
      </w:r>
      <w:r>
        <w:rPr>
          <w:rFonts w:ascii="Tahoma" w:hAnsi="Tahoma" w:cs="Traditional Arabic" w:hint="cs"/>
          <w:b/>
          <w:bCs/>
          <w:sz w:val="40"/>
          <w:szCs w:val="40"/>
          <w:u w:val="single"/>
          <w:rtl/>
          <w:lang w:bidi="ar-SA"/>
        </w:rPr>
        <w:t>طرق النقل</w:t>
      </w:r>
      <w:r w:rsidR="000E26A5" w:rsidRPr="00DE4A5F">
        <w:rPr>
          <w:rFonts w:cs="Traditional Arabic" w:hint="cs"/>
          <w:b/>
          <w:bCs/>
          <w:sz w:val="40"/>
          <w:szCs w:val="40"/>
          <w:u w:val="single"/>
          <w:rtl/>
          <w:lang w:bidi="ar-SA"/>
        </w:rPr>
        <w:t>.</w:t>
      </w:r>
    </w:p>
    <w:p w:rsidR="000E26A5" w:rsidRPr="00503A91" w:rsidRDefault="000E26A5" w:rsidP="000E26A5">
      <w:pPr>
        <w:pStyle w:val="Paragraphedeliste"/>
        <w:numPr>
          <w:ilvl w:val="0"/>
          <w:numId w:val="2"/>
        </w:numPr>
        <w:jc w:val="both"/>
        <w:rPr>
          <w:rFonts w:cs="Traditional Arabic"/>
          <w:b/>
          <w:bCs/>
          <w:sz w:val="32"/>
          <w:szCs w:val="32"/>
          <w:lang w:bidi="ar-SA"/>
        </w:rPr>
      </w:pPr>
      <w:proofErr w:type="gramStart"/>
      <w:r w:rsidRPr="00503A91">
        <w:rPr>
          <w:rFonts w:ascii="Tahoma" w:hAnsi="Tahoma" w:cs="Traditional Arabic"/>
          <w:b/>
          <w:bCs/>
          <w:sz w:val="32"/>
          <w:szCs w:val="32"/>
          <w:rtl/>
          <w:lang w:bidi="ar-SA"/>
        </w:rPr>
        <w:t>معرفة</w:t>
      </w:r>
      <w:proofErr w:type="gramEnd"/>
      <w:r w:rsidRPr="00503A91">
        <w:rPr>
          <w:rFonts w:ascii="Tahoma" w:hAnsi="Tahoma" w:cs="Traditional Arabic"/>
          <w:b/>
          <w:bCs/>
          <w:sz w:val="32"/>
          <w:szCs w:val="32"/>
          <w:rtl/>
          <w:lang w:bidi="ar-SA"/>
        </w:rPr>
        <w:t xml:space="preserve"> طبقات الرواة والعلماء</w:t>
      </w:r>
    </w:p>
    <w:p w:rsidR="000E26A5" w:rsidRPr="00503A91" w:rsidRDefault="000E26A5" w:rsidP="000E26A5">
      <w:pPr>
        <w:pStyle w:val="Paragraphedeliste"/>
        <w:numPr>
          <w:ilvl w:val="0"/>
          <w:numId w:val="2"/>
        </w:numPr>
        <w:jc w:val="both"/>
        <w:rPr>
          <w:rFonts w:cs="Traditional Arabic"/>
          <w:b/>
          <w:bCs/>
          <w:sz w:val="32"/>
          <w:szCs w:val="32"/>
          <w:lang w:bidi="ar-SA"/>
        </w:rPr>
      </w:pPr>
      <w:proofErr w:type="gramStart"/>
      <w:r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معرفة</w:t>
      </w:r>
      <w:proofErr w:type="gramEnd"/>
      <w:r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 xml:space="preserve"> الصحابة </w:t>
      </w:r>
    </w:p>
    <w:p w:rsidR="000E26A5" w:rsidRPr="00503A91" w:rsidRDefault="000E26A5" w:rsidP="000E26A5">
      <w:pPr>
        <w:pStyle w:val="Paragraphedeliste"/>
        <w:numPr>
          <w:ilvl w:val="0"/>
          <w:numId w:val="2"/>
        </w:numPr>
        <w:jc w:val="both"/>
        <w:rPr>
          <w:rFonts w:cs="Traditional Arabic"/>
          <w:b/>
          <w:bCs/>
          <w:sz w:val="32"/>
          <w:szCs w:val="32"/>
          <w:lang w:bidi="ar-SA"/>
        </w:rPr>
      </w:pPr>
      <w:proofErr w:type="gramStart"/>
      <w:r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معرفة</w:t>
      </w:r>
      <w:proofErr w:type="gramEnd"/>
      <w:r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 xml:space="preserve"> التابعين</w:t>
      </w:r>
    </w:p>
    <w:p w:rsidR="000E26A5" w:rsidRPr="00503A91" w:rsidRDefault="000E26A5" w:rsidP="000E26A5">
      <w:pPr>
        <w:pStyle w:val="Paragraphedeliste"/>
        <w:numPr>
          <w:ilvl w:val="0"/>
          <w:numId w:val="2"/>
        </w:numPr>
        <w:jc w:val="both"/>
        <w:rPr>
          <w:rFonts w:cs="Traditional Arabic"/>
          <w:b/>
          <w:bCs/>
          <w:sz w:val="32"/>
          <w:szCs w:val="32"/>
          <w:rtl/>
          <w:lang w:bidi="ar-SA"/>
        </w:rPr>
      </w:pPr>
      <w:proofErr w:type="gramStart"/>
      <w:r w:rsidRPr="00503A91">
        <w:rPr>
          <w:rFonts w:ascii="Tahoma" w:hAnsi="Tahoma" w:cs="Traditional Arabic"/>
          <w:b/>
          <w:bCs/>
          <w:sz w:val="32"/>
          <w:szCs w:val="32"/>
          <w:rtl/>
          <w:lang w:bidi="ar-SA"/>
        </w:rPr>
        <w:t>معرفة</w:t>
      </w:r>
      <w:proofErr w:type="gramEnd"/>
      <w:r w:rsidRPr="00503A91">
        <w:rPr>
          <w:rFonts w:ascii="Tahoma" w:hAnsi="Tahoma" w:cs="Traditional Arabic"/>
          <w:b/>
          <w:bCs/>
          <w:sz w:val="32"/>
          <w:szCs w:val="32"/>
          <w:rtl/>
          <w:lang w:bidi="ar-SA"/>
        </w:rPr>
        <w:t xml:space="preserve"> تواريخ الرواة</w:t>
      </w:r>
    </w:p>
    <w:p w:rsidR="000E26A5" w:rsidRPr="00F41016" w:rsidRDefault="000E26A5" w:rsidP="000E26A5">
      <w:pPr>
        <w:pStyle w:val="Paragraphedeliste"/>
        <w:numPr>
          <w:ilvl w:val="0"/>
          <w:numId w:val="2"/>
        </w:numPr>
        <w:rPr>
          <w:rFonts w:cs="Traditional Arabic"/>
          <w:b/>
          <w:bCs/>
          <w:sz w:val="32"/>
          <w:szCs w:val="32"/>
          <w:rtl/>
          <w:lang w:bidi="ar-SA"/>
        </w:rPr>
      </w:pPr>
      <w:r w:rsidRPr="00F41016"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معرفة</w:t>
      </w:r>
      <w:r w:rsidRPr="00F41016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F41016"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كيفية</w:t>
      </w:r>
      <w:r w:rsidRPr="00F41016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F41016"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سماع</w:t>
      </w:r>
      <w:r w:rsidRPr="00F41016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F41016"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الحديث</w:t>
      </w:r>
      <w:r w:rsidRPr="00F41016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F41016"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وتحمله</w:t>
      </w:r>
      <w:r w:rsidRPr="00F41016">
        <w:rPr>
          <w:rFonts w:cs="Traditional Arabic" w:hint="cs"/>
          <w:b/>
          <w:bCs/>
          <w:sz w:val="32"/>
          <w:szCs w:val="32"/>
          <w:rtl/>
          <w:lang w:bidi="ar-SA"/>
        </w:rPr>
        <w:t xml:space="preserve">   </w:t>
      </w:r>
    </w:p>
    <w:p w:rsidR="000E26A5" w:rsidRPr="00F41016" w:rsidRDefault="000E26A5" w:rsidP="000E26A5">
      <w:pPr>
        <w:pStyle w:val="Paragraphedeliste"/>
        <w:numPr>
          <w:ilvl w:val="0"/>
          <w:numId w:val="2"/>
        </w:numPr>
        <w:rPr>
          <w:rFonts w:cs="Traditional Arabic"/>
          <w:b/>
          <w:bCs/>
          <w:sz w:val="32"/>
          <w:szCs w:val="32"/>
          <w:rtl/>
          <w:lang w:bidi="ar-SA"/>
        </w:rPr>
      </w:pPr>
      <w:proofErr w:type="gramStart"/>
      <w:r w:rsidRPr="00F41016"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معرفة</w:t>
      </w:r>
      <w:proofErr w:type="gramEnd"/>
      <w:r w:rsidRPr="00F41016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F41016"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أوطان</w:t>
      </w:r>
      <w:r w:rsidRPr="00F41016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F41016"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الرواة</w:t>
      </w:r>
      <w:r w:rsidRPr="00F41016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F41016"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وبلدانهم</w:t>
      </w:r>
    </w:p>
    <w:p w:rsidR="000E26A5" w:rsidRDefault="000E26A5" w:rsidP="000E26A5">
      <w:pPr>
        <w:rPr>
          <w:rFonts w:cs="Traditional Arabic"/>
          <w:b/>
          <w:bCs/>
          <w:sz w:val="32"/>
          <w:szCs w:val="32"/>
          <w:rtl/>
          <w:lang w:bidi="ar-SA"/>
        </w:rPr>
      </w:pPr>
      <w:r w:rsidRPr="00503A91">
        <w:rPr>
          <w:rFonts w:cs="Traditional Arabic"/>
          <w:b/>
          <w:bCs/>
          <w:sz w:val="32"/>
          <w:szCs w:val="32"/>
          <w:rtl/>
          <w:lang w:bidi="ar-SA"/>
        </w:rPr>
        <w:t>‏</w:t>
      </w:r>
      <w:r>
        <w:rPr>
          <w:rFonts w:cs="Traditional Arabic" w:hint="cs"/>
          <w:b/>
          <w:bCs/>
          <w:sz w:val="32"/>
          <w:szCs w:val="32"/>
          <w:rtl/>
          <w:lang w:bidi="ar-SA"/>
        </w:rPr>
        <w:t xml:space="preserve">     -  </w:t>
      </w:r>
      <w:r w:rsidRPr="00503A91">
        <w:rPr>
          <w:rFonts w:cs="Traditional Arabic"/>
          <w:b/>
          <w:bCs/>
          <w:sz w:val="32"/>
          <w:szCs w:val="32"/>
          <w:rtl/>
          <w:lang w:bidi="ar-SA"/>
        </w:rPr>
        <w:t>معرفة المسلسل من الحديث</w:t>
      </w:r>
    </w:p>
    <w:p w:rsidR="000E26A5" w:rsidRPr="00F41016" w:rsidRDefault="000E26A5" w:rsidP="000E26A5">
      <w:pPr>
        <w:pStyle w:val="Paragraphedeliste"/>
        <w:numPr>
          <w:ilvl w:val="0"/>
          <w:numId w:val="2"/>
        </w:numPr>
        <w:rPr>
          <w:rFonts w:cs="Traditional Arabic"/>
          <w:b/>
          <w:bCs/>
          <w:sz w:val="32"/>
          <w:szCs w:val="32"/>
          <w:lang w:bidi="ar-SA"/>
        </w:rPr>
      </w:pPr>
      <w:hyperlink r:id="rId27" w:history="1">
        <w:r w:rsidRPr="00F4101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</w:t>
        </w:r>
        <w:proofErr w:type="gramStart"/>
        <w:r w:rsidRPr="00F4101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F4101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آداب المحدث</w:t>
        </w:r>
        <w:r w:rsidRPr="00F4101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F41016" w:rsidRDefault="000E26A5" w:rsidP="000E26A5">
      <w:pPr>
        <w:pStyle w:val="Paragraphedeliste"/>
        <w:numPr>
          <w:ilvl w:val="0"/>
          <w:numId w:val="2"/>
        </w:numPr>
        <w:rPr>
          <w:rFonts w:cs="Traditional Arabic"/>
          <w:b/>
          <w:bCs/>
          <w:sz w:val="32"/>
          <w:szCs w:val="32"/>
          <w:lang w:bidi="ar-SA"/>
        </w:rPr>
      </w:pPr>
      <w:hyperlink r:id="rId28" w:history="1">
        <w:r w:rsidRPr="00F41016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 آداب طالب الحديث</w:t>
        </w:r>
        <w:r w:rsidRPr="00F41016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Default="000E26A5" w:rsidP="000E26A5">
      <w:pPr>
        <w:rPr>
          <w:rFonts w:cs="Traditional Arabic"/>
          <w:b/>
          <w:bCs/>
          <w:sz w:val="32"/>
          <w:szCs w:val="32"/>
          <w:rtl/>
          <w:lang w:bidi="ar-SA"/>
        </w:rPr>
      </w:pPr>
      <w:r w:rsidRPr="00724A19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29" w:history="1">
        <w:r w:rsidRPr="00724A19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</w:t>
        </w:r>
        <w:r>
          <w:rPr>
            <w:rFonts w:ascii="Tahoma" w:hAnsi="Tahoma" w:cs="Traditional Arabic" w:hint="cs"/>
            <w:b/>
            <w:bCs/>
            <w:sz w:val="32"/>
            <w:szCs w:val="32"/>
            <w:rtl/>
            <w:lang w:bidi="ar-SA"/>
          </w:rPr>
          <w:t xml:space="preserve">- </w:t>
        </w:r>
        <w:proofErr w:type="gramStart"/>
        <w:r w:rsidRPr="00724A19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724A19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الإسناد العالي والنازل</w:t>
        </w:r>
        <w:r w:rsidRPr="00724A19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D97D75" w:rsidRDefault="000E26A5" w:rsidP="000E26A5">
      <w:pPr>
        <w:pStyle w:val="Paragraphedeliste"/>
        <w:numPr>
          <w:ilvl w:val="0"/>
          <w:numId w:val="2"/>
        </w:numPr>
        <w:rPr>
          <w:rFonts w:cs="Traditional Arabic"/>
          <w:b/>
          <w:bCs/>
          <w:sz w:val="32"/>
          <w:szCs w:val="32"/>
          <w:lang w:bidi="ar-SA"/>
        </w:rPr>
      </w:pPr>
      <w:r w:rsidRPr="00F41016"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معرفة</w:t>
      </w:r>
      <w:r w:rsidRPr="00F41016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F41016"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التدليس</w:t>
      </w:r>
      <w:r w:rsidRPr="00F41016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F41016"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وحكم</w:t>
      </w:r>
      <w:r w:rsidRPr="00F41016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F41016">
        <w:rPr>
          <w:rFonts w:ascii="Tahoma" w:hAnsi="Tahoma" w:cs="Traditional Arabic" w:hint="cs"/>
          <w:b/>
          <w:bCs/>
          <w:sz w:val="32"/>
          <w:szCs w:val="32"/>
          <w:rtl/>
          <w:lang w:bidi="ar-SA"/>
        </w:rPr>
        <w:t>المدلس</w:t>
      </w:r>
    </w:p>
    <w:p w:rsidR="000E26A5" w:rsidRPr="00F41016" w:rsidRDefault="000E26A5" w:rsidP="000E26A5">
      <w:pPr>
        <w:pStyle w:val="Paragraphedeliste"/>
        <w:numPr>
          <w:ilvl w:val="0"/>
          <w:numId w:val="2"/>
        </w:numPr>
        <w:rPr>
          <w:rFonts w:cs="Traditional Arabic"/>
          <w:b/>
          <w:bCs/>
          <w:sz w:val="32"/>
          <w:szCs w:val="32"/>
          <w:rtl/>
          <w:lang w:bidi="ar-SA"/>
        </w:rPr>
      </w:pPr>
      <w:r w:rsidRPr="00D97D75">
        <w:rPr>
          <w:rFonts w:ascii="Tahoma" w:hAnsi="Tahoma" w:cs="Traditional Arabic"/>
          <w:b/>
          <w:bCs/>
          <w:sz w:val="32"/>
          <w:szCs w:val="32"/>
          <w:rtl/>
          <w:lang w:bidi="ar-SA"/>
        </w:rPr>
        <w:t>معرفة المزيد في متصل الأسانيد</w:t>
      </w:r>
    </w:p>
    <w:p w:rsidR="000E26A5" w:rsidRDefault="000E26A5" w:rsidP="000E26A5">
      <w:pPr>
        <w:rPr>
          <w:rFonts w:cs="Traditional Arabic" w:hint="cs"/>
          <w:b/>
          <w:bCs/>
          <w:sz w:val="32"/>
          <w:szCs w:val="32"/>
          <w:rtl/>
          <w:lang w:bidi="ar-SA"/>
        </w:rPr>
      </w:pPr>
    </w:p>
    <w:p w:rsidR="0013043D" w:rsidRDefault="0013043D" w:rsidP="000E26A5">
      <w:pPr>
        <w:rPr>
          <w:rFonts w:cs="Traditional Arabic"/>
          <w:b/>
          <w:bCs/>
          <w:sz w:val="32"/>
          <w:szCs w:val="32"/>
          <w:rtl/>
          <w:lang w:bidi="ar-SA"/>
        </w:rPr>
      </w:pPr>
    </w:p>
    <w:p w:rsidR="000E26A5" w:rsidRPr="001F0464" w:rsidRDefault="0013043D" w:rsidP="000E26A5">
      <w:pPr>
        <w:jc w:val="center"/>
        <w:rPr>
          <w:rFonts w:cs="Traditional Arabic"/>
          <w:b/>
          <w:bCs/>
          <w:sz w:val="40"/>
          <w:szCs w:val="40"/>
          <w:u w:val="single"/>
          <w:rtl/>
          <w:lang w:bidi="ar-SA"/>
        </w:rPr>
      </w:pPr>
      <w:r>
        <w:rPr>
          <w:rFonts w:cs="Traditional Arabic" w:hint="cs"/>
          <w:b/>
          <w:bCs/>
          <w:sz w:val="40"/>
          <w:szCs w:val="40"/>
          <w:u w:val="single"/>
          <w:rtl/>
          <w:lang w:bidi="ar-SA"/>
        </w:rPr>
        <w:lastRenderedPageBreak/>
        <w:t xml:space="preserve">3- </w:t>
      </w:r>
      <w:proofErr w:type="gramStart"/>
      <w:r w:rsidR="000E26A5" w:rsidRPr="00DE4A5F">
        <w:rPr>
          <w:rFonts w:cs="Traditional Arabic" w:hint="cs"/>
          <w:b/>
          <w:bCs/>
          <w:sz w:val="40"/>
          <w:szCs w:val="40"/>
          <w:u w:val="single"/>
          <w:rtl/>
          <w:lang w:bidi="ar-SA"/>
        </w:rPr>
        <w:t>الاعتبار</w:t>
      </w:r>
      <w:proofErr w:type="gramEnd"/>
    </w:p>
    <w:p w:rsidR="000E26A5" w:rsidRPr="005A334C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580FC8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معرفة الاعتبار والمتابعات </w:t>
      </w:r>
      <w:proofErr w:type="gramStart"/>
      <w:r w:rsidRPr="00580FC8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والشواهد</w:t>
      </w:r>
      <w:r w:rsidRPr="00580FC8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.</w:t>
      </w:r>
      <w:proofErr w:type="gramEnd"/>
      <w:r>
        <w:fldChar w:fldCharType="begin"/>
      </w:r>
      <w:r>
        <w:instrText>HYPERLINK "http://www.al-eman.com/Islamlib/viewchp.asp?BID=145&amp;CID=14"</w:instrText>
      </w:r>
      <w:r>
        <w:fldChar w:fldCharType="separate"/>
      </w:r>
      <w:r w:rsidRPr="005A334C">
        <w:rPr>
          <w:rFonts w:ascii="Tahoma" w:hAnsi="Tahoma" w:cs="Traditional Arabic"/>
          <w:b/>
          <w:bCs/>
          <w:sz w:val="32"/>
          <w:szCs w:val="32"/>
          <w:lang w:bidi="ar-SA"/>
        </w:rPr>
        <w:t xml:space="preserve"> </w:t>
      </w:r>
      <w:r>
        <w:fldChar w:fldCharType="end"/>
      </w:r>
    </w:p>
    <w:p w:rsidR="000E26A5" w:rsidRPr="005A334C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5A334C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30" w:history="1">
        <w:proofErr w:type="gramStart"/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المنكر</w:t>
        </w:r>
        <w:r>
          <w:rPr>
            <w:rFonts w:ascii="Tahoma" w:hAnsi="Tahoma" w:cs="Traditional Arabic" w:hint="cs"/>
            <w:b/>
            <w:bCs/>
            <w:sz w:val="32"/>
            <w:szCs w:val="32"/>
            <w:rtl/>
            <w:lang w:bidi="ar-SA"/>
          </w:rPr>
          <w:t>.</w:t>
        </w:r>
        <w:r w:rsidRPr="005A334C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5A334C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proofErr w:type="gramStart"/>
      <w:r>
        <w:rPr>
          <w:rFonts w:cs="Traditional Arabic" w:hint="cs"/>
          <w:b/>
          <w:bCs/>
          <w:sz w:val="32"/>
          <w:szCs w:val="32"/>
          <w:rtl/>
          <w:lang w:bidi="ar-SA"/>
        </w:rPr>
        <w:t>معرفة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bidi="ar-SA"/>
        </w:rPr>
        <w:t xml:space="preserve"> الشاذ.</w:t>
      </w:r>
    </w:p>
    <w:p w:rsidR="000E26A5" w:rsidRPr="005A334C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5A334C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31" w:history="1"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 زيادات الثقات وحكمها</w:t>
        </w:r>
        <w:r w:rsidRPr="005A334C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  <w:r>
        <w:rPr>
          <w:rFonts w:hint="cs"/>
          <w:rtl/>
          <w:lang w:bidi="ar-MA"/>
        </w:rPr>
        <w:t>.</w:t>
      </w:r>
    </w:p>
    <w:p w:rsidR="000E26A5" w:rsidRPr="005A334C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5A334C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32" w:history="1"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</w:t>
        </w:r>
        <w:proofErr w:type="gramStart"/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الأفراد</w:t>
        </w:r>
        <w:r w:rsidRPr="005A334C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  <w:r>
        <w:rPr>
          <w:rFonts w:hint="cs"/>
          <w:rtl/>
          <w:lang w:bidi="ar-MA"/>
        </w:rPr>
        <w:t>.</w:t>
      </w:r>
    </w:p>
    <w:p w:rsidR="000E26A5" w:rsidRPr="005A334C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5A334C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33" w:history="1"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</w:t>
        </w:r>
        <w:proofErr w:type="gramStart"/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الحديث المعلل</w:t>
        </w:r>
        <w:r>
          <w:rPr>
            <w:rFonts w:ascii="Tahoma" w:hAnsi="Tahoma" w:cs="Traditional Arabic" w:hint="cs"/>
            <w:b/>
            <w:bCs/>
            <w:sz w:val="32"/>
            <w:szCs w:val="32"/>
            <w:rtl/>
            <w:lang w:bidi="ar-SA"/>
          </w:rPr>
          <w:t>.</w:t>
        </w:r>
        <w:r w:rsidRPr="005A334C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5A334C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5A334C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34" w:history="1"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</w:t>
        </w:r>
        <w:proofErr w:type="gramStart"/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المضطرب</w:t>
        </w:r>
        <w:r w:rsidRPr="005A334C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5A334C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5A334C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35" w:history="1"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</w:t>
        </w:r>
        <w:proofErr w:type="gramStart"/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5A334C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المدرج</w:t>
        </w:r>
        <w:r w:rsidRPr="005A334C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  <w:r>
        <w:rPr>
          <w:rFonts w:hint="cs"/>
          <w:rtl/>
          <w:lang w:bidi="ar-MA"/>
        </w:rPr>
        <w:t>.</w:t>
      </w:r>
    </w:p>
    <w:p w:rsidR="000E26A5" w:rsidRPr="000512BA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E01903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36" w:history="1">
        <w:r w:rsidRPr="000512BA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 المشهور من الحديث</w:t>
        </w:r>
        <w:r w:rsidRPr="000512BA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0512BA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37" w:history="1">
        <w:r w:rsidRPr="000512BA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</w:t>
        </w:r>
        <w:proofErr w:type="gramStart"/>
        <w:r w:rsidRPr="000512BA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0512BA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الغريب والعزيز</w:t>
        </w:r>
        <w:r w:rsidRPr="000512BA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9B14DB">
        <w:rPr>
          <w:rFonts w:cs="Traditional Arabic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9B14DB">
        <w:rPr>
          <w:rFonts w:cs="Traditional Arabic"/>
          <w:b/>
          <w:bCs/>
          <w:sz w:val="32"/>
          <w:szCs w:val="32"/>
          <w:rtl/>
          <w:lang w:bidi="ar-SA"/>
        </w:rPr>
        <w:t>معرفة</w:t>
      </w:r>
      <w:proofErr w:type="gramEnd"/>
      <w:r w:rsidRPr="009B14DB">
        <w:rPr>
          <w:rFonts w:cs="Traditional Arabic"/>
          <w:b/>
          <w:bCs/>
          <w:sz w:val="32"/>
          <w:szCs w:val="32"/>
          <w:rtl/>
          <w:lang w:bidi="ar-SA"/>
        </w:rPr>
        <w:t xml:space="preserve"> المقلوب</w:t>
      </w:r>
      <w:r>
        <w:rPr>
          <w:rFonts w:cs="Traditional Arabic" w:hint="cs"/>
          <w:b/>
          <w:bCs/>
          <w:sz w:val="32"/>
          <w:szCs w:val="32"/>
          <w:rtl/>
          <w:lang w:bidi="ar-SA"/>
        </w:rPr>
        <w:t>.</w:t>
      </w:r>
    </w:p>
    <w:p w:rsidR="000E26A5" w:rsidRDefault="000E26A5" w:rsidP="000E26A5">
      <w:pPr>
        <w:numPr>
          <w:ilvl w:val="0"/>
          <w:numId w:val="1"/>
        </w:numPr>
        <w:rPr>
          <w:rFonts w:cs="Traditional Arabic" w:hint="cs"/>
          <w:b/>
          <w:bCs/>
          <w:sz w:val="32"/>
          <w:szCs w:val="32"/>
          <w:lang w:bidi="ar-SA"/>
        </w:rPr>
      </w:pPr>
      <w:r w:rsidRPr="00D97D75">
        <w:rPr>
          <w:rFonts w:cs="Traditional Arabic"/>
          <w:b/>
          <w:bCs/>
          <w:sz w:val="32"/>
          <w:szCs w:val="32"/>
          <w:rtl/>
          <w:lang w:bidi="ar-SA"/>
        </w:rPr>
        <w:t>معرفة المراسيل الخفي إرسالها</w:t>
      </w:r>
      <w:r>
        <w:rPr>
          <w:rFonts w:cs="Traditional Arabic" w:hint="cs"/>
          <w:b/>
          <w:bCs/>
          <w:sz w:val="32"/>
          <w:szCs w:val="32"/>
          <w:rtl/>
          <w:lang w:bidi="ar-SA"/>
        </w:rPr>
        <w:t>.</w:t>
      </w:r>
    </w:p>
    <w:p w:rsidR="0013043D" w:rsidRDefault="0013043D" w:rsidP="0013043D">
      <w:pPr>
        <w:jc w:val="center"/>
        <w:rPr>
          <w:rFonts w:cs="Traditional Arabic"/>
          <w:b/>
          <w:bCs/>
          <w:sz w:val="40"/>
          <w:szCs w:val="40"/>
          <w:u w:val="single"/>
          <w:rtl/>
          <w:lang w:bidi="ar-SA"/>
        </w:rPr>
      </w:pPr>
      <w:r>
        <w:rPr>
          <w:rFonts w:cs="Traditional Arabic" w:hint="cs"/>
          <w:b/>
          <w:bCs/>
          <w:sz w:val="40"/>
          <w:szCs w:val="40"/>
          <w:u w:val="single"/>
          <w:rtl/>
          <w:lang w:bidi="ar-SA"/>
        </w:rPr>
        <w:t xml:space="preserve">4 - </w:t>
      </w:r>
      <w:r w:rsidRPr="00DE4A5F">
        <w:rPr>
          <w:rFonts w:cs="Traditional Arabic" w:hint="cs"/>
          <w:b/>
          <w:bCs/>
          <w:sz w:val="40"/>
          <w:szCs w:val="40"/>
          <w:u w:val="single"/>
          <w:rtl/>
          <w:lang w:bidi="ar-SA"/>
        </w:rPr>
        <w:t>ضبط الكتب</w:t>
      </w:r>
    </w:p>
    <w:p w:rsidR="0013043D" w:rsidRPr="00B33585" w:rsidRDefault="0013043D" w:rsidP="0013043D">
      <w:pPr>
        <w:pStyle w:val="Paragraphedeliste"/>
        <w:numPr>
          <w:ilvl w:val="0"/>
          <w:numId w:val="1"/>
        </w:numPr>
        <w:rPr>
          <w:rFonts w:cs="Traditional Arabic"/>
          <w:b/>
          <w:bCs/>
          <w:sz w:val="32"/>
          <w:szCs w:val="32"/>
          <w:rtl/>
          <w:lang w:bidi="ar-SA"/>
        </w:rPr>
      </w:pPr>
      <w:r w:rsidRPr="00B33585">
        <w:rPr>
          <w:rFonts w:cs="Traditional Arabic" w:hint="cs"/>
          <w:b/>
          <w:bCs/>
          <w:sz w:val="32"/>
          <w:szCs w:val="32"/>
          <w:rtl/>
          <w:lang w:bidi="ar-SA"/>
        </w:rPr>
        <w:t>كتابة</w:t>
      </w:r>
      <w:r w:rsidRPr="00B33585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B33585">
        <w:rPr>
          <w:rFonts w:cs="Traditional Arabic" w:hint="cs"/>
          <w:b/>
          <w:bCs/>
          <w:sz w:val="32"/>
          <w:szCs w:val="32"/>
          <w:rtl/>
          <w:lang w:bidi="ar-SA"/>
        </w:rPr>
        <w:t>الحديث</w:t>
      </w:r>
      <w:r w:rsidRPr="00B33585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B33585">
        <w:rPr>
          <w:rFonts w:cs="Traditional Arabic" w:hint="cs"/>
          <w:b/>
          <w:bCs/>
          <w:sz w:val="32"/>
          <w:szCs w:val="32"/>
          <w:rtl/>
          <w:lang w:bidi="ar-SA"/>
        </w:rPr>
        <w:t>وضبط</w:t>
      </w:r>
      <w:r w:rsidRPr="00B33585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B33585">
        <w:rPr>
          <w:rFonts w:cs="Traditional Arabic" w:hint="cs"/>
          <w:b/>
          <w:bCs/>
          <w:sz w:val="32"/>
          <w:szCs w:val="32"/>
          <w:rtl/>
          <w:lang w:bidi="ar-SA"/>
        </w:rPr>
        <w:t>الكتاب</w:t>
      </w:r>
    </w:p>
    <w:p w:rsidR="0013043D" w:rsidRPr="001F0464" w:rsidRDefault="0013043D" w:rsidP="0013043D">
      <w:pPr>
        <w:pStyle w:val="Paragraphedeliste"/>
        <w:numPr>
          <w:ilvl w:val="0"/>
          <w:numId w:val="1"/>
        </w:numPr>
        <w:rPr>
          <w:rFonts w:cs="Traditional Arabic"/>
          <w:b/>
          <w:bCs/>
          <w:sz w:val="32"/>
          <w:szCs w:val="32"/>
          <w:rtl/>
          <w:lang w:bidi="ar-SA"/>
        </w:rPr>
      </w:pPr>
      <w:r w:rsidRPr="00B33585">
        <w:rPr>
          <w:rFonts w:cs="Traditional Arabic" w:hint="cs"/>
          <w:b/>
          <w:bCs/>
          <w:sz w:val="32"/>
          <w:szCs w:val="32"/>
          <w:rtl/>
          <w:lang w:bidi="ar-SA"/>
        </w:rPr>
        <w:t>في</w:t>
      </w:r>
      <w:r w:rsidRPr="00B33585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B33585">
        <w:rPr>
          <w:rFonts w:cs="Traditional Arabic" w:hint="cs"/>
          <w:b/>
          <w:bCs/>
          <w:sz w:val="32"/>
          <w:szCs w:val="32"/>
          <w:rtl/>
          <w:lang w:bidi="ar-SA"/>
        </w:rPr>
        <w:t>صفة</w:t>
      </w:r>
      <w:r w:rsidRPr="00B33585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B33585">
        <w:rPr>
          <w:rFonts w:cs="Traditional Arabic" w:hint="cs"/>
          <w:b/>
          <w:bCs/>
          <w:sz w:val="32"/>
          <w:szCs w:val="32"/>
          <w:rtl/>
          <w:lang w:bidi="ar-SA"/>
        </w:rPr>
        <w:t>رواية</w:t>
      </w:r>
      <w:r w:rsidRPr="00B33585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B33585">
        <w:rPr>
          <w:rFonts w:cs="Traditional Arabic" w:hint="cs"/>
          <w:b/>
          <w:bCs/>
          <w:sz w:val="32"/>
          <w:szCs w:val="32"/>
          <w:rtl/>
          <w:lang w:bidi="ar-SA"/>
        </w:rPr>
        <w:t>الحديث</w:t>
      </w:r>
      <w:r w:rsidRPr="00B33585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B33585">
        <w:rPr>
          <w:rFonts w:cs="Traditional Arabic" w:hint="cs"/>
          <w:b/>
          <w:bCs/>
          <w:sz w:val="32"/>
          <w:szCs w:val="32"/>
          <w:rtl/>
          <w:lang w:bidi="ar-SA"/>
        </w:rPr>
        <w:t>وشرط</w:t>
      </w:r>
      <w:r w:rsidRPr="00B33585">
        <w:rPr>
          <w:rFonts w:ascii="Mangal" w:hAnsi="Mangal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B33585">
        <w:rPr>
          <w:rFonts w:cs="Traditional Arabic" w:hint="cs"/>
          <w:b/>
          <w:bCs/>
          <w:sz w:val="32"/>
          <w:szCs w:val="32"/>
          <w:rtl/>
          <w:lang w:bidi="ar-SA"/>
        </w:rPr>
        <w:t>أدائه</w:t>
      </w:r>
    </w:p>
    <w:p w:rsidR="0013043D" w:rsidRPr="000512BA" w:rsidRDefault="0013043D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</w:p>
    <w:p w:rsidR="000E26A5" w:rsidRPr="001F0464" w:rsidRDefault="0013043D" w:rsidP="000E26A5">
      <w:pPr>
        <w:jc w:val="center"/>
        <w:rPr>
          <w:rFonts w:cs="Traditional Arabic"/>
          <w:b/>
          <w:bCs/>
          <w:sz w:val="40"/>
          <w:szCs w:val="40"/>
          <w:u w:val="single"/>
          <w:rtl/>
          <w:lang w:bidi="ar-SA"/>
        </w:rPr>
      </w:pPr>
      <w:r>
        <w:rPr>
          <w:rFonts w:cs="Traditional Arabic" w:hint="cs"/>
          <w:b/>
          <w:bCs/>
          <w:sz w:val="40"/>
          <w:szCs w:val="40"/>
          <w:u w:val="single"/>
          <w:rtl/>
          <w:lang w:bidi="ar-SA"/>
        </w:rPr>
        <w:t xml:space="preserve">5 - </w:t>
      </w:r>
      <w:r w:rsidR="000E26A5" w:rsidRPr="00DE4A5F">
        <w:rPr>
          <w:rFonts w:cs="Traditional Arabic" w:hint="cs"/>
          <w:b/>
          <w:bCs/>
          <w:sz w:val="40"/>
          <w:szCs w:val="40"/>
          <w:u w:val="single"/>
          <w:rtl/>
          <w:lang w:bidi="ar-SA"/>
        </w:rPr>
        <w:t>فقه الحديث</w:t>
      </w:r>
    </w:p>
    <w:p w:rsidR="000E26A5" w:rsidRPr="003001C5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hyperlink r:id="rId38" w:history="1">
        <w:r w:rsidRPr="003001C5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</w:t>
        </w:r>
        <w:proofErr w:type="gramStart"/>
        <w:r w:rsidRPr="003001C5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3001C5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غريب الحديث</w:t>
        </w:r>
        <w:r>
          <w:rPr>
            <w:rFonts w:ascii="Tahoma" w:hAnsi="Tahoma" w:cs="Traditional Arabic" w:hint="cs"/>
            <w:b/>
            <w:bCs/>
            <w:sz w:val="32"/>
            <w:szCs w:val="32"/>
            <w:rtl/>
            <w:lang w:bidi="ar-SA"/>
          </w:rPr>
          <w:t>.</w:t>
        </w:r>
        <w:r w:rsidRPr="003001C5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3001C5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3001C5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39" w:history="1">
        <w:r w:rsidRPr="003001C5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‏ معرفة ناسخ الحديث </w:t>
        </w:r>
        <w:proofErr w:type="spellStart"/>
        <w:r w:rsidRPr="003001C5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ومنسوخه</w:t>
        </w:r>
        <w:proofErr w:type="spellEnd"/>
        <w:r w:rsidRPr="003001C5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  <w:r>
        <w:rPr>
          <w:rFonts w:cs="Traditional Arabic" w:hint="cs"/>
          <w:b/>
          <w:bCs/>
          <w:sz w:val="32"/>
          <w:szCs w:val="32"/>
          <w:rtl/>
          <w:lang w:bidi="ar-SA"/>
        </w:rPr>
        <w:t>.</w:t>
      </w:r>
    </w:p>
    <w:p w:rsidR="000E26A5" w:rsidRPr="003001C5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3001C5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40" w:history="1">
        <w:r w:rsidRPr="003001C5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</w:t>
        </w:r>
        <w:proofErr w:type="gramStart"/>
        <w:r w:rsidRPr="003001C5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3001C5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المصحَّف</w:t>
        </w:r>
        <w:r w:rsidRPr="003001C5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  <w:r>
        <w:rPr>
          <w:rFonts w:cs="Traditional Arabic" w:hint="cs"/>
          <w:b/>
          <w:bCs/>
          <w:sz w:val="32"/>
          <w:szCs w:val="32"/>
          <w:rtl/>
          <w:lang w:bidi="ar-SA"/>
        </w:rPr>
        <w:t>.</w:t>
      </w:r>
    </w:p>
    <w:p w:rsidR="000E26A5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3001C5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41" w:history="1">
        <w:proofErr w:type="gramStart"/>
        <w:r w:rsidRPr="003001C5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3001C5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مختلف الحديث</w:t>
        </w:r>
        <w:r w:rsidRPr="003001C5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  <w:r>
        <w:rPr>
          <w:rFonts w:cs="Traditional Arabic" w:hint="cs"/>
          <w:b/>
          <w:bCs/>
          <w:sz w:val="32"/>
          <w:szCs w:val="32"/>
          <w:rtl/>
          <w:lang w:bidi="ar-SA"/>
        </w:rPr>
        <w:t>.</w:t>
      </w:r>
    </w:p>
    <w:p w:rsidR="000E26A5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>
        <w:rPr>
          <w:rFonts w:cs="Traditional Arabic" w:hint="cs"/>
          <w:b/>
          <w:bCs/>
          <w:sz w:val="32"/>
          <w:szCs w:val="32"/>
          <w:rtl/>
          <w:lang w:bidi="ar-SA"/>
        </w:rPr>
        <w:t>زيادات الألفاظ في متون الحديث.</w:t>
      </w:r>
    </w:p>
    <w:p w:rsidR="000E26A5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>
        <w:rPr>
          <w:rFonts w:cs="Traditional Arabic" w:hint="cs"/>
          <w:b/>
          <w:bCs/>
          <w:sz w:val="32"/>
          <w:szCs w:val="32"/>
          <w:rtl/>
          <w:lang w:bidi="ar-SA"/>
        </w:rPr>
        <w:t>تواريخ المتون.</w:t>
      </w:r>
    </w:p>
    <w:p w:rsidR="000E26A5" w:rsidRDefault="000E26A5" w:rsidP="000E26A5">
      <w:pPr>
        <w:numPr>
          <w:ilvl w:val="0"/>
          <w:numId w:val="1"/>
        </w:numPr>
        <w:rPr>
          <w:rFonts w:cs="Traditional Arabic" w:hint="cs"/>
          <w:b/>
          <w:bCs/>
          <w:sz w:val="32"/>
          <w:szCs w:val="32"/>
          <w:lang w:bidi="ar-SA"/>
        </w:rPr>
      </w:pPr>
      <w:r>
        <w:rPr>
          <w:rFonts w:cs="Traditional Arabic" w:hint="cs"/>
          <w:b/>
          <w:bCs/>
          <w:sz w:val="32"/>
          <w:szCs w:val="32"/>
          <w:rtl/>
          <w:lang w:bidi="ar-SA"/>
        </w:rPr>
        <w:t>أسباب الورود.</w:t>
      </w:r>
    </w:p>
    <w:p w:rsidR="0013043D" w:rsidRDefault="0013043D" w:rsidP="0013043D">
      <w:pPr>
        <w:rPr>
          <w:rFonts w:cs="Traditional Arabic" w:hint="cs"/>
          <w:b/>
          <w:bCs/>
          <w:sz w:val="32"/>
          <w:szCs w:val="32"/>
          <w:rtl/>
          <w:lang w:bidi="ar-SA"/>
        </w:rPr>
      </w:pPr>
    </w:p>
    <w:p w:rsidR="0013043D" w:rsidRPr="001F0464" w:rsidRDefault="0013043D" w:rsidP="0013043D">
      <w:pPr>
        <w:rPr>
          <w:rFonts w:cs="Traditional Arabic"/>
          <w:b/>
          <w:bCs/>
          <w:sz w:val="32"/>
          <w:szCs w:val="32"/>
          <w:rtl/>
          <w:lang w:bidi="ar-SA"/>
        </w:rPr>
      </w:pPr>
    </w:p>
    <w:p w:rsidR="000E26A5" w:rsidRPr="00DE4A5F" w:rsidRDefault="0013043D" w:rsidP="000E26A5">
      <w:pPr>
        <w:jc w:val="center"/>
        <w:rPr>
          <w:rFonts w:cs="Traditional Arabic"/>
          <w:b/>
          <w:bCs/>
          <w:sz w:val="40"/>
          <w:szCs w:val="40"/>
          <w:u w:val="single"/>
          <w:rtl/>
          <w:lang w:bidi="ar-SA"/>
        </w:rPr>
      </w:pPr>
      <w:r>
        <w:rPr>
          <w:rFonts w:cs="Traditional Arabic" w:hint="cs"/>
          <w:b/>
          <w:bCs/>
          <w:sz w:val="40"/>
          <w:szCs w:val="40"/>
          <w:u w:val="single"/>
          <w:rtl/>
          <w:lang w:bidi="ar-SA"/>
        </w:rPr>
        <w:lastRenderedPageBreak/>
        <w:t xml:space="preserve">6 - </w:t>
      </w:r>
      <w:r w:rsidR="000E26A5" w:rsidRPr="00DE4A5F">
        <w:rPr>
          <w:rFonts w:cs="Traditional Arabic" w:hint="cs"/>
          <w:b/>
          <w:bCs/>
          <w:sz w:val="40"/>
          <w:szCs w:val="40"/>
          <w:u w:val="single"/>
          <w:rtl/>
          <w:lang w:bidi="ar-SA"/>
        </w:rPr>
        <w:t>الصفات الواردة على الحديث من جهة الثبوت ومن جهة أحوال الرواية</w:t>
      </w:r>
    </w:p>
    <w:p w:rsidR="000E26A5" w:rsidRPr="00C012E4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E01903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42" w:history="1">
        <w:proofErr w:type="gramStart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النوع</w:t>
        </w:r>
        <w:proofErr w:type="gramEnd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الأول ‏:‏ معرفة الصحيح</w:t>
        </w:r>
        <w:r w:rsidRPr="00C012E4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C012E4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C012E4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43" w:history="1"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النوع </w:t>
        </w:r>
        <w:proofErr w:type="gramStart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الثاني :</w:t>
        </w:r>
        <w:proofErr w:type="gramEnd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معرفة الحسن</w:t>
        </w:r>
        <w:r w:rsidRPr="00C012E4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C012E4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C012E4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44" w:history="1">
        <w:proofErr w:type="gramStart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النوع</w:t>
        </w:r>
        <w:proofErr w:type="gramEnd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الثالث‏:‏ معرفة الضعيف</w:t>
        </w:r>
        <w:r w:rsidRPr="00C012E4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C012E4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C012E4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45" w:history="1">
        <w:proofErr w:type="gramStart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النوع</w:t>
        </w:r>
        <w:proofErr w:type="gramEnd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الرابع‏:‏ معرفة المسند</w:t>
        </w:r>
        <w:r w:rsidRPr="00C012E4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C012E4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C012E4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46" w:history="1">
        <w:proofErr w:type="gramStart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النوع</w:t>
        </w:r>
        <w:proofErr w:type="gramEnd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الخامس‏:‏ معرفة المتصل</w:t>
        </w:r>
        <w:r w:rsidRPr="00C012E4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C012E4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C012E4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47" w:history="1">
        <w:proofErr w:type="gramStart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النوع</w:t>
        </w:r>
        <w:proofErr w:type="gramEnd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السادس‏:‏ معرفة المرفوع</w:t>
        </w:r>
        <w:r w:rsidRPr="00C012E4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C012E4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C012E4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48" w:history="1">
        <w:proofErr w:type="gramStart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النوع</w:t>
        </w:r>
        <w:proofErr w:type="gramEnd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السابع‏:‏ معرفة الموقوف</w:t>
        </w:r>
        <w:r w:rsidRPr="00C012E4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C012E4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C012E4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49" w:history="1">
        <w:proofErr w:type="gramStart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النوع</w:t>
        </w:r>
        <w:proofErr w:type="gramEnd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الثامن‏:‏ معرفة المقطوع</w:t>
        </w:r>
        <w:r w:rsidRPr="00C012E4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C012E4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C012E4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50" w:history="1">
        <w:proofErr w:type="gramStart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النوع</w:t>
        </w:r>
        <w:proofErr w:type="gramEnd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التاسع‏:‏ معرفة المرسل</w:t>
        </w:r>
        <w:r w:rsidRPr="00C012E4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C012E4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C012E4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51" w:history="1">
        <w:proofErr w:type="gramStart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النوع</w:t>
        </w:r>
        <w:proofErr w:type="gramEnd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العاشر‏:‏ معرفة المنقطع</w:t>
        </w:r>
        <w:r w:rsidRPr="00C012E4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C012E4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C012E4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52" w:history="1"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النوع الحادي عشر‏:‏ معرفة المعضل</w:t>
        </w:r>
        <w:r w:rsidRPr="00C012E4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  <w:r w:rsidRPr="00C012E4">
        <w:rPr>
          <w:rFonts w:cs="Traditional Arabic"/>
          <w:b/>
          <w:bCs/>
          <w:sz w:val="32"/>
          <w:szCs w:val="32"/>
          <w:lang w:bidi="ar-SA"/>
        </w:rPr>
        <w:t> </w:t>
      </w:r>
    </w:p>
    <w:p w:rsidR="000E26A5" w:rsidRPr="001F0464" w:rsidRDefault="000E26A5" w:rsidP="000E26A5">
      <w:pPr>
        <w:numPr>
          <w:ilvl w:val="0"/>
          <w:numId w:val="1"/>
        </w:numPr>
        <w:rPr>
          <w:rFonts w:cs="Traditional Arabic"/>
          <w:b/>
          <w:bCs/>
          <w:sz w:val="32"/>
          <w:szCs w:val="32"/>
          <w:lang w:bidi="ar-SA"/>
        </w:rPr>
      </w:pPr>
      <w:r w:rsidRPr="00C012E4">
        <w:rPr>
          <w:rFonts w:cs="Traditional Arabic"/>
          <w:b/>
          <w:bCs/>
          <w:sz w:val="32"/>
          <w:szCs w:val="32"/>
          <w:lang w:bidi="ar-SA"/>
        </w:rPr>
        <w:t xml:space="preserve">  </w:t>
      </w:r>
      <w:hyperlink r:id="rId53" w:history="1"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النوع الحادي والعشرون‏:‏ </w:t>
        </w:r>
        <w:proofErr w:type="gramStart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>معرفة</w:t>
        </w:r>
        <w:proofErr w:type="gramEnd"/>
        <w:r w:rsidRPr="00C012E4">
          <w:rPr>
            <w:rFonts w:ascii="Tahoma" w:hAnsi="Tahoma" w:cs="Traditional Arabic"/>
            <w:b/>
            <w:bCs/>
            <w:sz w:val="32"/>
            <w:szCs w:val="32"/>
            <w:rtl/>
            <w:lang w:bidi="ar-SA"/>
          </w:rPr>
          <w:t xml:space="preserve"> الموضوع</w:t>
        </w:r>
        <w:r w:rsidRPr="00C012E4">
          <w:rPr>
            <w:rFonts w:ascii="Tahoma" w:hAnsi="Tahoma" w:cs="Traditional Arabic"/>
            <w:b/>
            <w:bCs/>
            <w:sz w:val="32"/>
            <w:szCs w:val="32"/>
            <w:lang w:bidi="ar-SA"/>
          </w:rPr>
          <w:t xml:space="preserve"> </w:t>
        </w:r>
      </w:hyperlink>
    </w:p>
    <w:p w:rsidR="000E26A5" w:rsidRPr="00503A91" w:rsidRDefault="000E26A5" w:rsidP="000E26A5">
      <w:pPr>
        <w:ind w:left="720"/>
        <w:rPr>
          <w:rFonts w:cs="Traditional Arabic"/>
          <w:b/>
          <w:bCs/>
          <w:sz w:val="32"/>
          <w:szCs w:val="32"/>
          <w:rtl/>
          <w:lang w:bidi="ar-SA"/>
        </w:rPr>
      </w:pPr>
      <w:r w:rsidRPr="00E01903">
        <w:rPr>
          <w:rFonts w:cs="Traditional Arabic"/>
          <w:b/>
          <w:bCs/>
          <w:sz w:val="32"/>
          <w:szCs w:val="32"/>
          <w:lang w:bidi="ar-SA"/>
        </w:rPr>
        <w:t> </w:t>
      </w:r>
    </w:p>
    <w:p w:rsidR="00DE1E15" w:rsidRDefault="00DE1E15" w:rsidP="000E26A5">
      <w:pPr>
        <w:jc w:val="both"/>
      </w:pPr>
    </w:p>
    <w:sectPr w:rsidR="00DE1E15" w:rsidSect="00F4240E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FE" w:rsidRDefault="0013043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FE" w:rsidRDefault="0013043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FE" w:rsidRDefault="0013043D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FE" w:rsidRDefault="0013043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761431"/>
      <w:docPartObj>
        <w:docPartGallery w:val="Page Numbers (Top of Page)"/>
        <w:docPartUnique/>
      </w:docPartObj>
    </w:sdtPr>
    <w:sdtEndPr/>
    <w:sdtContent>
      <w:p w:rsidR="00D94CFE" w:rsidRDefault="0013043D">
        <w:pPr>
          <w:pStyle w:val="En-t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3043D">
          <w:rPr>
            <w:noProof/>
            <w:rtl/>
          </w:rPr>
          <w:t>4</w:t>
        </w:r>
        <w:r>
          <w:fldChar w:fldCharType="end"/>
        </w:r>
      </w:p>
    </w:sdtContent>
  </w:sdt>
  <w:p w:rsidR="00D94CFE" w:rsidRDefault="0013043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FE" w:rsidRDefault="0013043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7467"/>
    <w:multiLevelType w:val="multilevel"/>
    <w:tmpl w:val="90B8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010CB3"/>
    <w:multiLevelType w:val="hybridMultilevel"/>
    <w:tmpl w:val="93444064"/>
    <w:lvl w:ilvl="0" w:tplc="D5A490C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803"/>
    <w:rsid w:val="00080617"/>
    <w:rsid w:val="000E26A5"/>
    <w:rsid w:val="0013043D"/>
    <w:rsid w:val="00794B61"/>
    <w:rsid w:val="009F4803"/>
    <w:rsid w:val="00C727B1"/>
    <w:rsid w:val="00DE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26A5"/>
    <w:pPr>
      <w:ind w:left="720"/>
      <w:contextualSpacing/>
    </w:pPr>
    <w:rPr>
      <w:rFonts w:cs="Mangal"/>
      <w:szCs w:val="21"/>
    </w:rPr>
  </w:style>
  <w:style w:type="paragraph" w:styleId="En-tte">
    <w:name w:val="header"/>
    <w:basedOn w:val="Normal"/>
    <w:link w:val="En-tteCar"/>
    <w:uiPriority w:val="99"/>
    <w:unhideWhenUsed/>
    <w:rsid w:val="000E26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0E26A5"/>
    <w:rPr>
      <w:rFonts w:ascii="Times New Roman" w:eastAsia="Times New Roman" w:hAnsi="Times New Roman" w:cs="Mangal"/>
      <w:sz w:val="24"/>
      <w:szCs w:val="21"/>
      <w:lang w:val="en-US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0E26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0E26A5"/>
    <w:rPr>
      <w:rFonts w:ascii="Times New Roman" w:eastAsia="Times New Roman" w:hAnsi="Times New Roman" w:cs="Mangal"/>
      <w:sz w:val="24"/>
      <w:szCs w:val="21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-eman.com/Islamlib/viewchp.asp?BID=145&amp;CID=50" TargetMode="External"/><Relationship Id="rId18" Type="http://schemas.openxmlformats.org/officeDocument/2006/relationships/hyperlink" Target="http://www.al-eman.com/Islamlib/viewchp.asp?BID=145&amp;CID=55" TargetMode="External"/><Relationship Id="rId26" Type="http://schemas.openxmlformats.org/officeDocument/2006/relationships/hyperlink" Target="http://www.al-eman.com/Islamlib/viewchp.asp?BID=145&amp;CID=64" TargetMode="External"/><Relationship Id="rId39" Type="http://schemas.openxmlformats.org/officeDocument/2006/relationships/hyperlink" Target="http://www.al-eman.com/Islamlib/viewchp.asp?BID=145&amp;CID=38" TargetMode="External"/><Relationship Id="rId21" Type="http://schemas.openxmlformats.org/officeDocument/2006/relationships/hyperlink" Target="http://www.al-eman.com/Islamlib/viewchp.asp?BID=145&amp;CID=58" TargetMode="External"/><Relationship Id="rId34" Type="http://schemas.openxmlformats.org/officeDocument/2006/relationships/hyperlink" Target="http://www.al-eman.com/Islamlib/viewchp.asp?BID=145&amp;CID=20" TargetMode="External"/><Relationship Id="rId42" Type="http://schemas.openxmlformats.org/officeDocument/2006/relationships/hyperlink" Target="http://www.al-eman.com/Islamlib/viewchp.asp?BID=145&amp;CID=2" TargetMode="External"/><Relationship Id="rId47" Type="http://schemas.openxmlformats.org/officeDocument/2006/relationships/hyperlink" Target="http://www.al-eman.com/Islamlib/viewchp.asp?BID=145&amp;CID=7" TargetMode="External"/><Relationship Id="rId50" Type="http://schemas.openxmlformats.org/officeDocument/2006/relationships/hyperlink" Target="http://www.al-eman.com/Islamlib/viewchp.asp?BID=145&amp;CID=10" TargetMode="External"/><Relationship Id="rId55" Type="http://schemas.openxmlformats.org/officeDocument/2006/relationships/header" Target="header2.xml"/><Relationship Id="rId7" Type="http://schemas.openxmlformats.org/officeDocument/2006/relationships/hyperlink" Target="http://www.al-eman.com/Islamlib/viewchp.asp?BID=145&amp;CID=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-eman.com/Islamlib/viewchp.asp?BID=145&amp;CID=53" TargetMode="External"/><Relationship Id="rId20" Type="http://schemas.openxmlformats.org/officeDocument/2006/relationships/hyperlink" Target="http://www.al-eman.com/Islamlib/viewchp.asp?BID=145&amp;CID=57" TargetMode="External"/><Relationship Id="rId29" Type="http://schemas.openxmlformats.org/officeDocument/2006/relationships/hyperlink" Target="http://www.al-eman.com/Islamlib/viewchp.asp?BID=145&amp;CID=33" TargetMode="External"/><Relationship Id="rId41" Type="http://schemas.openxmlformats.org/officeDocument/2006/relationships/hyperlink" Target="http://www.al-eman.com/Islamlib/viewchp.asp?BID=145&amp;CID=40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://www.al-eman.com/Islamlib/viewchp.asp?BID=145&amp;CID=43" TargetMode="External"/><Relationship Id="rId11" Type="http://schemas.openxmlformats.org/officeDocument/2006/relationships/hyperlink" Target="http://www.al-eman.com/Islamlib/viewchp.asp?BID=145&amp;CID=48" TargetMode="External"/><Relationship Id="rId24" Type="http://schemas.openxmlformats.org/officeDocument/2006/relationships/hyperlink" Target="http://www.al-eman.com/Islamlib/viewchp.asp?BID=145&amp;CID=62" TargetMode="External"/><Relationship Id="rId32" Type="http://schemas.openxmlformats.org/officeDocument/2006/relationships/hyperlink" Target="http://www.al-eman.com/Islamlib/viewchp.asp?BID=145&amp;CID=18" TargetMode="External"/><Relationship Id="rId37" Type="http://schemas.openxmlformats.org/officeDocument/2006/relationships/hyperlink" Target="http://www.al-eman.com/Islamlib/viewchp.asp?BID=145&amp;CID=35" TargetMode="External"/><Relationship Id="rId40" Type="http://schemas.openxmlformats.org/officeDocument/2006/relationships/hyperlink" Target="http://www.al-eman.com/Islamlib/viewchp.asp?BID=145&amp;CID=39" TargetMode="External"/><Relationship Id="rId45" Type="http://schemas.openxmlformats.org/officeDocument/2006/relationships/hyperlink" Target="http://www.al-eman.com/Islamlib/viewchp.asp?BID=145&amp;CID=5" TargetMode="External"/><Relationship Id="rId53" Type="http://schemas.openxmlformats.org/officeDocument/2006/relationships/hyperlink" Target="http://www.al-eman.com/Islamlib/viewchp.asp?BID=145&amp;CID=22" TargetMode="External"/><Relationship Id="rId58" Type="http://schemas.openxmlformats.org/officeDocument/2006/relationships/header" Target="header3.xml"/><Relationship Id="rId5" Type="http://schemas.openxmlformats.org/officeDocument/2006/relationships/hyperlink" Target="http://www.al-eman.com/Islamlib/viewchp.asp?BID=145&amp;CID=65" TargetMode="External"/><Relationship Id="rId15" Type="http://schemas.openxmlformats.org/officeDocument/2006/relationships/hyperlink" Target="http://www.al-eman.com/Islamlib/viewchp.asp?BID=145&amp;CID=52" TargetMode="External"/><Relationship Id="rId23" Type="http://schemas.openxmlformats.org/officeDocument/2006/relationships/hyperlink" Target="http://www.al-eman.com/Islamlib/viewchp.asp?BID=145&amp;CID=61" TargetMode="External"/><Relationship Id="rId28" Type="http://schemas.openxmlformats.org/officeDocument/2006/relationships/hyperlink" Target="http://www.al-eman.com/Islamlib/viewchp.asp?BID=145&amp;CID=32" TargetMode="External"/><Relationship Id="rId36" Type="http://schemas.openxmlformats.org/officeDocument/2006/relationships/hyperlink" Target="http://www.al-eman.com/Islamlib/viewchp.asp?BID=145&amp;CID=34" TargetMode="External"/><Relationship Id="rId49" Type="http://schemas.openxmlformats.org/officeDocument/2006/relationships/hyperlink" Target="http://www.al-eman.com/Islamlib/viewchp.asp?BID=145&amp;CID=9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http://www.al-eman.com/Islamlib/viewchp.asp?BID=145&amp;CID=47" TargetMode="External"/><Relationship Id="rId19" Type="http://schemas.openxmlformats.org/officeDocument/2006/relationships/hyperlink" Target="http://www.al-eman.com/Islamlib/viewchp.asp?BID=145&amp;CID=56" TargetMode="External"/><Relationship Id="rId31" Type="http://schemas.openxmlformats.org/officeDocument/2006/relationships/hyperlink" Target="http://www.al-eman.com/Islamlib/viewchp.asp?BID=145&amp;CID=17" TargetMode="External"/><Relationship Id="rId44" Type="http://schemas.openxmlformats.org/officeDocument/2006/relationships/hyperlink" Target="http://www.al-eman.com/Islamlib/viewchp.asp?BID=145&amp;CID=4" TargetMode="External"/><Relationship Id="rId52" Type="http://schemas.openxmlformats.org/officeDocument/2006/relationships/hyperlink" Target="http://www.al-eman.com/Islamlib/viewchp.asp?BID=145&amp;CID=1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-eman.com/Islamlib/viewchp.asp?BID=145&amp;CID=46" TargetMode="External"/><Relationship Id="rId14" Type="http://schemas.openxmlformats.org/officeDocument/2006/relationships/hyperlink" Target="http://www.al-eman.com/Islamlib/viewchp.asp?BID=145&amp;CID=51" TargetMode="External"/><Relationship Id="rId22" Type="http://schemas.openxmlformats.org/officeDocument/2006/relationships/hyperlink" Target="http://www.al-eman.com/Islamlib/viewchp.asp?BID=145&amp;CID=60" TargetMode="External"/><Relationship Id="rId27" Type="http://schemas.openxmlformats.org/officeDocument/2006/relationships/hyperlink" Target="http://www.al-eman.com/Islamlib/viewchp.asp?BID=145&amp;CID=31" TargetMode="External"/><Relationship Id="rId30" Type="http://schemas.openxmlformats.org/officeDocument/2006/relationships/hyperlink" Target="http://www.al-eman.com/Islamlib/viewchp.asp?BID=145&amp;CID=15" TargetMode="External"/><Relationship Id="rId35" Type="http://schemas.openxmlformats.org/officeDocument/2006/relationships/hyperlink" Target="http://www.al-eman.com/Islamlib/viewchp.asp?BID=145&amp;CID=21" TargetMode="External"/><Relationship Id="rId43" Type="http://schemas.openxmlformats.org/officeDocument/2006/relationships/hyperlink" Target="http://www.al-eman.com/Islamlib/viewchp.asp?BID=145&amp;CID=3" TargetMode="External"/><Relationship Id="rId48" Type="http://schemas.openxmlformats.org/officeDocument/2006/relationships/hyperlink" Target="http://www.al-eman.com/Islamlib/viewchp.asp?BID=145&amp;CID=8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al-eman.com/Islamlib/viewchp.asp?BID=145&amp;CID=45" TargetMode="External"/><Relationship Id="rId51" Type="http://schemas.openxmlformats.org/officeDocument/2006/relationships/hyperlink" Target="http://www.al-eman.com/Islamlib/viewchp.asp?BID=145&amp;CID=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l-eman.com/Islamlib/viewchp.asp?BID=145&amp;CID=49" TargetMode="External"/><Relationship Id="rId17" Type="http://schemas.openxmlformats.org/officeDocument/2006/relationships/hyperlink" Target="http://www.al-eman.com/Islamlib/viewchp.asp?BID=145&amp;CID=54" TargetMode="External"/><Relationship Id="rId25" Type="http://schemas.openxmlformats.org/officeDocument/2006/relationships/hyperlink" Target="http://www.al-eman.com/Islamlib/viewchp.asp?BID=145&amp;CID=63" TargetMode="External"/><Relationship Id="rId33" Type="http://schemas.openxmlformats.org/officeDocument/2006/relationships/hyperlink" Target="http://www.al-eman.com/Islamlib/viewchp.asp?BID=145&amp;CID=19" TargetMode="External"/><Relationship Id="rId38" Type="http://schemas.openxmlformats.org/officeDocument/2006/relationships/hyperlink" Target="http://www.al-eman.com/Islamlib/viewchp.asp?BID=145&amp;CID=36" TargetMode="External"/><Relationship Id="rId46" Type="http://schemas.openxmlformats.org/officeDocument/2006/relationships/hyperlink" Target="http://www.al-eman.com/Islamlib/viewchp.asp?BID=145&amp;CID=6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5</cp:revision>
  <dcterms:created xsi:type="dcterms:W3CDTF">2016-12-02T16:04:00Z</dcterms:created>
  <dcterms:modified xsi:type="dcterms:W3CDTF">2016-12-02T16:24:00Z</dcterms:modified>
</cp:coreProperties>
</file>